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9B7C" w14:textId="17BAB6CC" w:rsidR="005B5F73" w:rsidRPr="00392454" w:rsidRDefault="00392454" w:rsidP="00392454">
      <w:pPr>
        <w:jc w:val="center"/>
        <w:rPr>
          <w:b/>
          <w:bCs/>
          <w:sz w:val="32"/>
          <w:szCs w:val="32"/>
          <w:lang w:val="en-US"/>
        </w:rPr>
      </w:pPr>
      <w:r w:rsidRPr="00392454">
        <w:rPr>
          <w:b/>
          <w:bCs/>
          <w:sz w:val="32"/>
          <w:szCs w:val="32"/>
          <w:lang w:val="en-US"/>
        </w:rPr>
        <w:t>VILLAGE OF BEISEKER</w:t>
      </w:r>
    </w:p>
    <w:p w14:paraId="0B5E7829" w14:textId="77777777" w:rsidR="00392454" w:rsidRDefault="00392454" w:rsidP="00392454">
      <w:pPr>
        <w:jc w:val="center"/>
        <w:rPr>
          <w:b/>
          <w:bCs/>
          <w:sz w:val="72"/>
          <w:szCs w:val="72"/>
          <w:lang w:val="en-US"/>
        </w:rPr>
      </w:pPr>
      <w:r w:rsidRPr="00392454">
        <w:rPr>
          <w:b/>
          <w:bCs/>
          <w:sz w:val="72"/>
          <w:szCs w:val="72"/>
          <w:lang w:val="en-US"/>
        </w:rPr>
        <w:t xml:space="preserve">IMPORTANT NOTICE </w:t>
      </w:r>
    </w:p>
    <w:p w14:paraId="6A9D9E27" w14:textId="77777777" w:rsidR="000A4408" w:rsidRDefault="000A4408" w:rsidP="00392454">
      <w:pPr>
        <w:jc w:val="center"/>
        <w:rPr>
          <w:b/>
          <w:bCs/>
          <w:sz w:val="72"/>
          <w:szCs w:val="72"/>
          <w:u w:val="single"/>
          <w:lang w:val="en-US"/>
        </w:rPr>
      </w:pPr>
      <w:r>
        <w:rPr>
          <w:b/>
          <w:bCs/>
          <w:sz w:val="72"/>
          <w:szCs w:val="72"/>
          <w:u w:val="single"/>
          <w:lang w:val="en-US"/>
        </w:rPr>
        <w:t>SCHEDULED PROJECT</w:t>
      </w:r>
    </w:p>
    <w:p w14:paraId="6C3339FD" w14:textId="3BC92F4F" w:rsidR="00392454" w:rsidRDefault="000A4408" w:rsidP="00392454">
      <w:pPr>
        <w:jc w:val="center"/>
        <w:rPr>
          <w:sz w:val="72"/>
          <w:szCs w:val="72"/>
          <w:u w:val="single"/>
          <w:lang w:val="en-US"/>
        </w:rPr>
      </w:pPr>
      <w:r w:rsidRPr="000A4408">
        <w:rPr>
          <w:b/>
          <w:bCs/>
          <w:color w:val="FF0000"/>
          <w:sz w:val="72"/>
          <w:szCs w:val="72"/>
          <w:u w:val="single"/>
          <w:lang w:val="en-US"/>
        </w:rPr>
        <w:t xml:space="preserve">BOIL WATER ADVISORY </w:t>
      </w:r>
    </w:p>
    <w:p w14:paraId="130F219A" w14:textId="4A163A64" w:rsidR="00B23019" w:rsidRDefault="000A4408" w:rsidP="00392454">
      <w:pPr>
        <w:jc w:val="center"/>
        <w:rPr>
          <w:b/>
          <w:bCs/>
          <w:color w:val="FF0000"/>
          <w:sz w:val="72"/>
          <w:szCs w:val="72"/>
          <w:u w:val="single"/>
          <w:lang w:val="en-US"/>
        </w:rPr>
      </w:pPr>
      <w:r>
        <w:rPr>
          <w:b/>
          <w:bCs/>
          <w:color w:val="FF0000"/>
          <w:sz w:val="72"/>
          <w:szCs w:val="72"/>
          <w:u w:val="single"/>
          <w:lang w:val="en-US"/>
        </w:rPr>
        <w:t>Wednesday, April 2</w:t>
      </w:r>
      <w:r w:rsidRPr="000A4408">
        <w:rPr>
          <w:b/>
          <w:bCs/>
          <w:color w:val="FF0000"/>
          <w:sz w:val="72"/>
          <w:szCs w:val="72"/>
          <w:u w:val="single"/>
          <w:vertAlign w:val="superscript"/>
          <w:lang w:val="en-US"/>
        </w:rPr>
        <w:t>nd</w:t>
      </w:r>
      <w:proofErr w:type="gramStart"/>
      <w:r>
        <w:rPr>
          <w:b/>
          <w:bCs/>
          <w:color w:val="FF0000"/>
          <w:sz w:val="72"/>
          <w:szCs w:val="72"/>
          <w:u w:val="single"/>
          <w:lang w:val="en-US"/>
        </w:rPr>
        <w:t xml:space="preserve"> 2025</w:t>
      </w:r>
      <w:proofErr w:type="gramEnd"/>
      <w:r>
        <w:rPr>
          <w:b/>
          <w:bCs/>
          <w:color w:val="FF0000"/>
          <w:sz w:val="72"/>
          <w:szCs w:val="72"/>
          <w:u w:val="single"/>
          <w:lang w:val="en-US"/>
        </w:rPr>
        <w:t xml:space="preserve"> starting 9:30 am</w:t>
      </w:r>
    </w:p>
    <w:p w14:paraId="3A3CFD7E" w14:textId="57A69859" w:rsidR="000A4408" w:rsidRPr="000A4408" w:rsidRDefault="000A4408" w:rsidP="00392454">
      <w:pPr>
        <w:jc w:val="center"/>
        <w:rPr>
          <w:b/>
          <w:bCs/>
          <w:color w:val="FF0000"/>
          <w:sz w:val="40"/>
          <w:szCs w:val="40"/>
          <w:u w:val="single"/>
          <w:lang w:val="en-US"/>
        </w:rPr>
      </w:pPr>
      <w:r w:rsidRPr="000A4408">
        <w:rPr>
          <w:b/>
          <w:bCs/>
          <w:color w:val="FF0000"/>
          <w:sz w:val="40"/>
          <w:szCs w:val="40"/>
          <w:u w:val="single"/>
          <w:lang w:val="en-US"/>
        </w:rPr>
        <w:t xml:space="preserve">This advisory affects </w:t>
      </w:r>
      <w:proofErr w:type="gramStart"/>
      <w:r w:rsidRPr="000A4408">
        <w:rPr>
          <w:b/>
          <w:bCs/>
          <w:color w:val="FF0000"/>
          <w:sz w:val="40"/>
          <w:szCs w:val="40"/>
          <w:u w:val="single"/>
          <w:lang w:val="en-US"/>
        </w:rPr>
        <w:t>all of</w:t>
      </w:r>
      <w:proofErr w:type="gramEnd"/>
      <w:r w:rsidRPr="000A4408">
        <w:rPr>
          <w:b/>
          <w:bCs/>
          <w:color w:val="FF0000"/>
          <w:sz w:val="40"/>
          <w:szCs w:val="40"/>
          <w:u w:val="single"/>
          <w:lang w:val="en-US"/>
        </w:rPr>
        <w:t xml:space="preserve"> the Village of </w:t>
      </w:r>
      <w:proofErr w:type="spellStart"/>
      <w:r w:rsidRPr="000A4408">
        <w:rPr>
          <w:b/>
          <w:bCs/>
          <w:color w:val="FF0000"/>
          <w:sz w:val="40"/>
          <w:szCs w:val="40"/>
          <w:u w:val="single"/>
          <w:lang w:val="en-US"/>
        </w:rPr>
        <w:t>Beiseker</w:t>
      </w:r>
      <w:proofErr w:type="spellEnd"/>
      <w:r w:rsidRPr="000A4408">
        <w:rPr>
          <w:b/>
          <w:bCs/>
          <w:color w:val="FF0000"/>
          <w:sz w:val="40"/>
          <w:szCs w:val="40"/>
          <w:u w:val="single"/>
          <w:lang w:val="en-US"/>
        </w:rPr>
        <w:t>.  The water will be shut off for approximately 1 hour and the Boil Water Advisory will be in effect as soon as the water is turned back on.</w:t>
      </w:r>
      <w:r w:rsidR="008B3FEB">
        <w:rPr>
          <w:b/>
          <w:bCs/>
          <w:color w:val="FF0000"/>
          <w:sz w:val="40"/>
          <w:szCs w:val="40"/>
          <w:u w:val="single"/>
          <w:lang w:val="en-US"/>
        </w:rPr>
        <w:t xml:space="preserve">  We are working diligently to have the Advisory lifted by Friday, April 4</w:t>
      </w:r>
      <w:r w:rsidR="008B3FEB" w:rsidRPr="008B3FEB">
        <w:rPr>
          <w:b/>
          <w:bCs/>
          <w:color w:val="FF0000"/>
          <w:sz w:val="40"/>
          <w:szCs w:val="40"/>
          <w:u w:val="single"/>
          <w:vertAlign w:val="superscript"/>
          <w:lang w:val="en-US"/>
        </w:rPr>
        <w:t>th</w:t>
      </w:r>
      <w:r w:rsidR="008B3FEB">
        <w:rPr>
          <w:b/>
          <w:bCs/>
          <w:color w:val="FF0000"/>
          <w:sz w:val="40"/>
          <w:szCs w:val="40"/>
          <w:u w:val="single"/>
          <w:lang w:val="en-US"/>
        </w:rPr>
        <w:t>.</w:t>
      </w:r>
    </w:p>
    <w:p w14:paraId="0A875ACE" w14:textId="77777777" w:rsidR="000A4408" w:rsidRDefault="000A4408" w:rsidP="00392454">
      <w:pPr>
        <w:jc w:val="center"/>
        <w:rPr>
          <w:b/>
          <w:bCs/>
          <w:color w:val="FF0000"/>
          <w:sz w:val="72"/>
          <w:szCs w:val="72"/>
          <w:u w:val="single"/>
          <w:lang w:val="en-US"/>
        </w:rPr>
      </w:pPr>
    </w:p>
    <w:p w14:paraId="4F46745F" w14:textId="38DCAB8C" w:rsidR="00B23019" w:rsidRPr="00B23019" w:rsidRDefault="000A4408" w:rsidP="005144CE">
      <w:pPr>
        <w:jc w:val="center"/>
        <w:rPr>
          <w:b/>
          <w:bCs/>
          <w:sz w:val="56"/>
          <w:szCs w:val="56"/>
          <w:u w:val="double"/>
          <w:lang w:val="en-US"/>
        </w:rPr>
      </w:pPr>
      <w:r>
        <w:rPr>
          <w:b/>
          <w:bCs/>
          <w:sz w:val="56"/>
          <w:szCs w:val="56"/>
          <w:u w:val="double"/>
          <w:lang w:val="en-US"/>
        </w:rPr>
        <w:t>ALL OF THE VILLAGE OF BEISEKER</w:t>
      </w:r>
    </w:p>
    <w:p w14:paraId="37D31359" w14:textId="77777777" w:rsidR="00293931" w:rsidRPr="00293931" w:rsidRDefault="00293931" w:rsidP="00293931">
      <w:pPr>
        <w:jc w:val="center"/>
        <w:rPr>
          <w:sz w:val="32"/>
          <w:szCs w:val="32"/>
          <w:highlight w:val="yellow"/>
          <w:u w:val="single"/>
          <w:lang w:val="en-US"/>
        </w:rPr>
      </w:pPr>
    </w:p>
    <w:p w14:paraId="32DE79BA" w14:textId="26D4EC90" w:rsidR="00715D3E" w:rsidRDefault="00715D3E" w:rsidP="009A3975">
      <w:pPr>
        <w:jc w:val="center"/>
        <w:rPr>
          <w:sz w:val="32"/>
          <w:szCs w:val="32"/>
          <w:u w:val="single"/>
          <w:lang w:val="en-US"/>
        </w:rPr>
      </w:pPr>
      <w:r w:rsidRPr="00715D3E">
        <w:rPr>
          <w:sz w:val="32"/>
          <w:szCs w:val="32"/>
          <w:highlight w:val="yellow"/>
          <w:u w:val="single"/>
          <w:lang w:val="en-US"/>
        </w:rPr>
        <w:t xml:space="preserve">Potable water can be accessed at the Village Office for drinking and cooking if needed between the hours of 8am to </w:t>
      </w:r>
      <w:r w:rsidRPr="009A3975">
        <w:rPr>
          <w:sz w:val="32"/>
          <w:szCs w:val="32"/>
          <w:highlight w:val="yellow"/>
          <w:u w:val="single"/>
          <w:lang w:val="en-US"/>
        </w:rPr>
        <w:t>5pm</w:t>
      </w:r>
      <w:r w:rsidR="009A3975" w:rsidRPr="009A3975">
        <w:rPr>
          <w:sz w:val="32"/>
          <w:szCs w:val="32"/>
          <w:highlight w:val="yellow"/>
          <w:u w:val="single"/>
          <w:lang w:val="en-US"/>
        </w:rPr>
        <w:t xml:space="preserve"> </w:t>
      </w:r>
      <w:r w:rsidR="00E064F2">
        <w:rPr>
          <w:sz w:val="32"/>
          <w:szCs w:val="32"/>
          <w:highlight w:val="yellow"/>
          <w:u w:val="single"/>
          <w:lang w:val="en-US"/>
        </w:rPr>
        <w:t>Monday to Thursday and 8am to 12 pm Fridays</w:t>
      </w:r>
      <w:r w:rsidR="009A3975">
        <w:rPr>
          <w:sz w:val="32"/>
          <w:szCs w:val="32"/>
          <w:u w:val="single"/>
          <w:lang w:val="en-US"/>
        </w:rPr>
        <w:t xml:space="preserve"> </w:t>
      </w:r>
    </w:p>
    <w:p w14:paraId="1E403F10" w14:textId="77777777" w:rsidR="009A3975" w:rsidRDefault="009A3975" w:rsidP="009A3975">
      <w:pPr>
        <w:jc w:val="center"/>
        <w:rPr>
          <w:sz w:val="32"/>
          <w:szCs w:val="32"/>
          <w:u w:val="single"/>
          <w:lang w:val="en-US"/>
        </w:rPr>
      </w:pPr>
    </w:p>
    <w:p w14:paraId="224389C8" w14:textId="77777777" w:rsidR="009A3975" w:rsidRDefault="009A3975" w:rsidP="009A3975">
      <w:pPr>
        <w:jc w:val="center"/>
        <w:rPr>
          <w:b/>
          <w:bCs/>
          <w:color w:val="000000" w:themeColor="text1"/>
          <w:sz w:val="32"/>
          <w:szCs w:val="32"/>
          <w:u w:val="single"/>
          <w:lang w:val="en-US"/>
        </w:rPr>
      </w:pPr>
    </w:p>
    <w:p w14:paraId="5DD43E99" w14:textId="2118D710" w:rsidR="00715D3E" w:rsidRDefault="00064743" w:rsidP="009A3975">
      <w:pPr>
        <w:jc w:val="center"/>
      </w:pPr>
      <w:r>
        <w:rPr>
          <w:b/>
          <w:bCs/>
          <w:color w:val="000000" w:themeColor="text1"/>
          <w:sz w:val="32"/>
          <w:szCs w:val="32"/>
          <w:u w:val="single"/>
          <w:lang w:val="en-US"/>
        </w:rPr>
        <w:t xml:space="preserve">When </w:t>
      </w:r>
      <w:r w:rsidR="00715D3E">
        <w:rPr>
          <w:b/>
          <w:bCs/>
          <w:color w:val="000000" w:themeColor="text1"/>
          <w:sz w:val="32"/>
          <w:szCs w:val="32"/>
          <w:u w:val="single"/>
          <w:lang w:val="en-US"/>
        </w:rPr>
        <w:t>the Boil Water Advisory is lifted</w:t>
      </w:r>
      <w:r>
        <w:rPr>
          <w:b/>
          <w:bCs/>
          <w:color w:val="000000" w:themeColor="text1"/>
          <w:sz w:val="32"/>
          <w:szCs w:val="32"/>
          <w:u w:val="single"/>
          <w:lang w:val="en-US"/>
        </w:rPr>
        <w:t>, notifications</w:t>
      </w:r>
      <w:r w:rsidR="00715D3E">
        <w:rPr>
          <w:b/>
          <w:bCs/>
          <w:color w:val="000000" w:themeColor="text1"/>
          <w:sz w:val="32"/>
          <w:szCs w:val="32"/>
          <w:u w:val="single"/>
          <w:lang w:val="en-US"/>
        </w:rPr>
        <w:t xml:space="preserve"> </w:t>
      </w:r>
      <w:r w:rsidR="00715D3E" w:rsidRPr="00715D3E">
        <w:rPr>
          <w:b/>
          <w:bCs/>
          <w:color w:val="000000" w:themeColor="text1"/>
          <w:sz w:val="32"/>
          <w:szCs w:val="32"/>
          <w:u w:val="single"/>
          <w:lang w:val="en-US"/>
        </w:rPr>
        <w:t xml:space="preserve">will </w:t>
      </w:r>
      <w:proofErr w:type="gramStart"/>
      <w:r w:rsidR="000A4408">
        <w:rPr>
          <w:b/>
          <w:bCs/>
          <w:color w:val="000000" w:themeColor="text1"/>
          <w:sz w:val="32"/>
          <w:szCs w:val="32"/>
          <w:u w:val="single"/>
          <w:lang w:val="en-US"/>
        </w:rPr>
        <w:t>posted</w:t>
      </w:r>
      <w:proofErr w:type="gramEnd"/>
      <w:r w:rsidR="000A4408">
        <w:rPr>
          <w:b/>
          <w:bCs/>
          <w:color w:val="000000" w:themeColor="text1"/>
          <w:sz w:val="32"/>
          <w:szCs w:val="32"/>
          <w:u w:val="single"/>
          <w:lang w:val="en-US"/>
        </w:rPr>
        <w:t xml:space="preserve"> on the Village Website </w:t>
      </w:r>
      <w:hyperlink r:id="rId5" w:history="1">
        <w:r w:rsidR="000A4408" w:rsidRPr="00940367">
          <w:rPr>
            <w:rStyle w:val="Hyperlink"/>
            <w:b/>
            <w:bCs/>
            <w:sz w:val="32"/>
            <w:szCs w:val="32"/>
            <w:lang w:val="en-US"/>
          </w:rPr>
          <w:t>www.beiseker.com</w:t>
        </w:r>
      </w:hyperlink>
      <w:r w:rsidR="000A4408">
        <w:rPr>
          <w:b/>
          <w:bCs/>
          <w:color w:val="000000" w:themeColor="text1"/>
          <w:sz w:val="32"/>
          <w:szCs w:val="32"/>
          <w:u w:val="single"/>
          <w:lang w:val="en-US"/>
        </w:rPr>
        <w:t xml:space="preserve">, </w:t>
      </w:r>
      <w:proofErr w:type="spellStart"/>
      <w:r w:rsidR="000A4408">
        <w:rPr>
          <w:b/>
          <w:bCs/>
          <w:color w:val="000000" w:themeColor="text1"/>
          <w:sz w:val="32"/>
          <w:szCs w:val="32"/>
          <w:u w:val="single"/>
          <w:lang w:val="en-US"/>
        </w:rPr>
        <w:t>Beiseker</w:t>
      </w:r>
      <w:proofErr w:type="spellEnd"/>
      <w:r w:rsidR="000A4408">
        <w:rPr>
          <w:b/>
          <w:bCs/>
          <w:color w:val="000000" w:themeColor="text1"/>
          <w:sz w:val="32"/>
          <w:szCs w:val="32"/>
          <w:u w:val="single"/>
          <w:lang w:val="en-US"/>
        </w:rPr>
        <w:t xml:space="preserve"> Facebook and Instagram Pages.  An email will be sent to those who have provided email addresses to the Village</w:t>
      </w:r>
      <w:r w:rsidR="000A4408">
        <w:t xml:space="preserve"> </w:t>
      </w:r>
    </w:p>
    <w:p w14:paraId="0DBBEDE9" w14:textId="77777777" w:rsidR="00B23019" w:rsidRDefault="00B23019" w:rsidP="009A3975">
      <w:pPr>
        <w:jc w:val="center"/>
      </w:pPr>
    </w:p>
    <w:p w14:paraId="1BB8F960" w14:textId="4D677D7C" w:rsidR="009A3975" w:rsidRPr="00B23019" w:rsidRDefault="00B23019" w:rsidP="009A3975">
      <w:pPr>
        <w:jc w:val="center"/>
        <w:rPr>
          <w:color w:val="000000" w:themeColor="text1"/>
          <w:sz w:val="32"/>
          <w:szCs w:val="32"/>
          <w:u w:val="single"/>
          <w:lang w:val="en-US"/>
        </w:rPr>
      </w:pPr>
      <w:r>
        <w:rPr>
          <w:color w:val="000000" w:themeColor="text1"/>
          <w:sz w:val="32"/>
          <w:szCs w:val="32"/>
          <w:u w:val="single"/>
          <w:lang w:val="en-US"/>
        </w:rPr>
        <w:t>BOIL WATER ADVISORY INSTRUCTIONS</w:t>
      </w:r>
    </w:p>
    <w:p w14:paraId="5FFF0712" w14:textId="52052A1D" w:rsidR="00715D3E" w:rsidRDefault="007D59DB" w:rsidP="009A3975">
      <w:pPr>
        <w:jc w:val="center"/>
      </w:pPr>
      <w:hyperlink r:id="rId6" w:tooltip="https://myhealth.alberta.ca/Alberta/Pages/Boil-water-advisory-how-to-use-water-safely.aspx" w:history="1">
        <w:r w:rsidR="00B23019" w:rsidRPr="00B23019">
          <w:rPr>
            <w:rFonts w:ascii="Arial" w:hAnsi="Arial" w:cs="Arial"/>
            <w:color w:val="0000FF"/>
            <w:sz w:val="23"/>
            <w:szCs w:val="23"/>
            <w:u w:val="single"/>
            <w:bdr w:val="none" w:sz="0" w:space="0" w:color="auto" w:frame="1"/>
            <w:shd w:val="clear" w:color="auto" w:fill="FFFFFF"/>
          </w:rPr>
          <w:t>https://myhealth.alberta.ca/Alberta/Pages/Boil-water-advisory-how-to-use-water-safely.aspx</w:t>
        </w:r>
      </w:hyperlink>
    </w:p>
    <w:p w14:paraId="44027414" w14:textId="77777777" w:rsidR="00B23019" w:rsidRPr="00715D3E" w:rsidRDefault="00B23019" w:rsidP="009A3975">
      <w:pPr>
        <w:jc w:val="center"/>
        <w:rPr>
          <w:b/>
          <w:bCs/>
          <w:color w:val="FF7474"/>
          <w:sz w:val="32"/>
          <w:szCs w:val="32"/>
          <w:u w:val="single"/>
          <w:lang w:val="en-US"/>
        </w:rPr>
      </w:pPr>
    </w:p>
    <w:p w14:paraId="404C563E" w14:textId="77777777" w:rsidR="00B23019" w:rsidRDefault="00715D3E" w:rsidP="004A4E00">
      <w:pPr>
        <w:jc w:val="center"/>
        <w:rPr>
          <w:b/>
          <w:bCs/>
          <w:color w:val="000000" w:themeColor="text1"/>
          <w:sz w:val="32"/>
          <w:szCs w:val="32"/>
          <w:u w:val="single"/>
          <w:lang w:val="en-US"/>
        </w:rPr>
      </w:pPr>
      <w:r w:rsidRPr="00715D3E">
        <w:rPr>
          <w:b/>
          <w:bCs/>
          <w:color w:val="000000" w:themeColor="text1"/>
          <w:sz w:val="32"/>
          <w:szCs w:val="32"/>
          <w:u w:val="single"/>
          <w:lang w:val="en-US"/>
        </w:rPr>
        <w:t xml:space="preserve">Please contact the Village Office at 403-947-3774 </w:t>
      </w:r>
      <w:r w:rsidR="00B23019">
        <w:rPr>
          <w:b/>
          <w:bCs/>
          <w:color w:val="000000" w:themeColor="text1"/>
          <w:sz w:val="32"/>
          <w:szCs w:val="32"/>
          <w:u w:val="single"/>
          <w:lang w:val="en-US"/>
        </w:rPr>
        <w:t xml:space="preserve">or email </w:t>
      </w:r>
      <w:hyperlink r:id="rId7" w:history="1">
        <w:r w:rsidR="00B23019" w:rsidRPr="00895FF5">
          <w:rPr>
            <w:rStyle w:val="Hyperlink"/>
            <w:b/>
            <w:bCs/>
            <w:sz w:val="32"/>
            <w:szCs w:val="32"/>
            <w:lang w:val="en-US"/>
          </w:rPr>
          <w:t>beiseker@beiseker.com</w:t>
        </w:r>
      </w:hyperlink>
      <w:r w:rsidR="00B23019">
        <w:rPr>
          <w:b/>
          <w:bCs/>
          <w:color w:val="000000" w:themeColor="text1"/>
          <w:sz w:val="32"/>
          <w:szCs w:val="32"/>
          <w:u w:val="single"/>
          <w:lang w:val="en-US"/>
        </w:rPr>
        <w:t xml:space="preserve"> </w:t>
      </w:r>
    </w:p>
    <w:p w14:paraId="36BFFC5F" w14:textId="28723447" w:rsidR="004A4E00" w:rsidRDefault="00715D3E" w:rsidP="004A4E00">
      <w:pPr>
        <w:jc w:val="center"/>
        <w:rPr>
          <w:b/>
          <w:bCs/>
          <w:color w:val="000000" w:themeColor="text1"/>
          <w:sz w:val="32"/>
          <w:szCs w:val="32"/>
          <w:u w:val="single"/>
          <w:lang w:val="en-US"/>
        </w:rPr>
      </w:pPr>
      <w:r w:rsidRPr="00715D3E">
        <w:rPr>
          <w:b/>
          <w:bCs/>
          <w:color w:val="000000" w:themeColor="text1"/>
          <w:sz w:val="32"/>
          <w:szCs w:val="32"/>
          <w:u w:val="single"/>
          <w:lang w:val="en-US"/>
        </w:rPr>
        <w:t>if you have any questions or concern</w:t>
      </w:r>
      <w:r w:rsidR="004A4E00">
        <w:rPr>
          <w:b/>
          <w:bCs/>
          <w:color w:val="000000" w:themeColor="text1"/>
          <w:sz w:val="32"/>
          <w:szCs w:val="32"/>
          <w:u w:val="single"/>
          <w:lang w:val="en-US"/>
        </w:rPr>
        <w:t>s</w:t>
      </w:r>
    </w:p>
    <w:p w14:paraId="421B074A" w14:textId="77777777" w:rsidR="004A4E00" w:rsidRDefault="004A4E00" w:rsidP="004A4E00">
      <w:pPr>
        <w:jc w:val="center"/>
        <w:rPr>
          <w:b/>
          <w:bCs/>
          <w:color w:val="000000" w:themeColor="text1"/>
          <w:sz w:val="32"/>
          <w:szCs w:val="32"/>
          <w:u w:val="single"/>
          <w:lang w:val="en-US"/>
        </w:rPr>
      </w:pPr>
    </w:p>
    <w:p w14:paraId="14E9B95D" w14:textId="6B848B45" w:rsidR="00B73D88" w:rsidRDefault="004A4E00" w:rsidP="004A4E00">
      <w:pPr>
        <w:jc w:val="center"/>
        <w:rPr>
          <w:b/>
          <w:bCs/>
          <w:color w:val="000000" w:themeColor="text1"/>
          <w:sz w:val="32"/>
          <w:szCs w:val="32"/>
          <w:u w:val="single"/>
          <w:lang w:val="en-US"/>
        </w:rPr>
      </w:pPr>
      <w:r>
        <w:rPr>
          <w:b/>
          <w:bCs/>
          <w:color w:val="000000" w:themeColor="text1"/>
          <w:sz w:val="32"/>
          <w:szCs w:val="32"/>
          <w:u w:val="single"/>
          <w:lang w:val="en-US"/>
        </w:rPr>
        <w:t>We apologize for any inconvenience.</w:t>
      </w:r>
    </w:p>
    <w:p w14:paraId="56DFC170" w14:textId="77777777" w:rsidR="00B73D88" w:rsidRDefault="00B73D88">
      <w:pPr>
        <w:rPr>
          <w:b/>
          <w:bCs/>
          <w:color w:val="000000" w:themeColor="text1"/>
          <w:sz w:val="32"/>
          <w:szCs w:val="32"/>
          <w:u w:val="single"/>
          <w:lang w:val="en-US"/>
        </w:rPr>
      </w:pPr>
      <w:r>
        <w:rPr>
          <w:b/>
          <w:bCs/>
          <w:color w:val="000000" w:themeColor="text1"/>
          <w:sz w:val="32"/>
          <w:szCs w:val="32"/>
          <w:u w:val="single"/>
          <w:lang w:val="en-US"/>
        </w:rPr>
        <w:br w:type="page"/>
      </w:r>
    </w:p>
    <w:p w14:paraId="0F86B396" w14:textId="77777777" w:rsidR="00B23019" w:rsidRPr="00B23019" w:rsidRDefault="00B23019" w:rsidP="00B23019">
      <w:pPr>
        <w:pBdr>
          <w:bottom w:val="dotted" w:sz="6" w:space="4" w:color="999999"/>
        </w:pBdr>
        <w:shd w:val="clear" w:color="auto" w:fill="FFFFFF"/>
        <w:spacing w:after="192"/>
        <w:outlineLvl w:val="0"/>
        <w:rPr>
          <w:rFonts w:ascii="Arial" w:eastAsia="Times New Roman" w:hAnsi="Arial" w:cs="Arial"/>
          <w:color w:val="005072"/>
          <w:kern w:val="36"/>
          <w:sz w:val="25"/>
          <w:szCs w:val="25"/>
          <w:lang w:eastAsia="en-CA"/>
          <w14:ligatures w14:val="none"/>
        </w:rPr>
      </w:pPr>
      <w:r w:rsidRPr="00B23019">
        <w:rPr>
          <w:rFonts w:ascii="Arial" w:eastAsia="Times New Roman" w:hAnsi="Arial" w:cs="Arial"/>
          <w:color w:val="005072"/>
          <w:kern w:val="36"/>
          <w:sz w:val="25"/>
          <w:szCs w:val="25"/>
          <w:lang w:eastAsia="en-CA"/>
          <w14:ligatures w14:val="none"/>
        </w:rPr>
        <w:lastRenderedPageBreak/>
        <w:t>Water Safety</w:t>
      </w:r>
    </w:p>
    <w:p w14:paraId="3DA4374B" w14:textId="77777777" w:rsidR="00B23019" w:rsidRPr="00B23019" w:rsidRDefault="00B23019" w:rsidP="00B23019">
      <w:pPr>
        <w:shd w:val="clear" w:color="auto" w:fill="FFFFFF"/>
        <w:spacing w:after="96"/>
        <w:outlineLvl w:val="1"/>
        <w:rPr>
          <w:rFonts w:ascii="Arial" w:eastAsia="Times New Roman" w:hAnsi="Arial" w:cs="Arial"/>
          <w:b/>
          <w:bCs/>
          <w:color w:val="005072"/>
          <w:kern w:val="0"/>
          <w:sz w:val="18"/>
          <w:szCs w:val="18"/>
          <w:lang w:eastAsia="en-CA"/>
          <w14:ligatures w14:val="none"/>
        </w:rPr>
      </w:pPr>
      <w:r w:rsidRPr="00B23019">
        <w:rPr>
          <w:rFonts w:ascii="Arial" w:eastAsia="Times New Roman" w:hAnsi="Arial" w:cs="Arial"/>
          <w:b/>
          <w:bCs/>
          <w:color w:val="005072"/>
          <w:kern w:val="0"/>
          <w:sz w:val="18"/>
          <w:szCs w:val="18"/>
          <w:lang w:eastAsia="en-CA"/>
          <w14:ligatures w14:val="none"/>
        </w:rPr>
        <w:t>Using water at home during a boil water advisory</w:t>
      </w:r>
    </w:p>
    <w:p w14:paraId="5FE9FBC1"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When there’s a boil water advisory, your tap water isn’t safe to drink or use as usual. The following information tells you how to be careful with water during an advisory and what to do when the advisory ends. See </w:t>
      </w:r>
      <w:hyperlink r:id="rId8" w:history="1">
        <w:r w:rsidRPr="00B23019">
          <w:rPr>
            <w:rFonts w:ascii="Verdana" w:eastAsia="Times New Roman" w:hAnsi="Verdana" w:cs="Times New Roman"/>
            <w:color w:val="005072"/>
            <w:kern w:val="0"/>
            <w:sz w:val="18"/>
            <w:szCs w:val="18"/>
            <w:u w:val="single"/>
            <w:lang w:eastAsia="en-CA"/>
            <w14:ligatures w14:val="none"/>
          </w:rPr>
          <w:t>Boiling and storing water</w:t>
        </w:r>
      </w:hyperlink>
      <w:r w:rsidRPr="00B23019">
        <w:rPr>
          <w:rFonts w:ascii="Verdana" w:eastAsia="Times New Roman" w:hAnsi="Verdana" w:cs="Times New Roman"/>
          <w:color w:val="000000"/>
          <w:kern w:val="0"/>
          <w:sz w:val="18"/>
          <w:szCs w:val="18"/>
          <w:lang w:eastAsia="en-CA"/>
          <w14:ligatures w14:val="none"/>
        </w:rPr>
        <w:t> to learn how to make your water safe to drink.</w:t>
      </w:r>
    </w:p>
    <w:p w14:paraId="2E6C0E34" w14:textId="77777777" w:rsidR="00B23019" w:rsidRPr="00B23019" w:rsidRDefault="00B23019" w:rsidP="00B23019">
      <w:pPr>
        <w:shd w:val="clear" w:color="auto" w:fill="FFFFFF"/>
        <w:spacing w:after="48"/>
        <w:outlineLvl w:val="2"/>
        <w:rPr>
          <w:rFonts w:ascii="Roboto" w:eastAsia="Times New Roman" w:hAnsi="Roboto" w:cs="Times New Roman"/>
          <w:b/>
          <w:bCs/>
          <w:color w:val="005072"/>
          <w:kern w:val="0"/>
          <w:sz w:val="18"/>
          <w:szCs w:val="18"/>
          <w:lang w:eastAsia="en-CA"/>
          <w14:ligatures w14:val="none"/>
        </w:rPr>
      </w:pPr>
      <w:r w:rsidRPr="00B23019">
        <w:rPr>
          <w:rFonts w:ascii="Roboto" w:eastAsia="Times New Roman" w:hAnsi="Roboto" w:cs="Times New Roman"/>
          <w:b/>
          <w:bCs/>
          <w:color w:val="005072"/>
          <w:kern w:val="0"/>
          <w:sz w:val="18"/>
          <w:szCs w:val="18"/>
          <w:lang w:eastAsia="en-CA"/>
          <w14:ligatures w14:val="none"/>
        </w:rPr>
        <w:t>​​Drinking water and preparing food</w:t>
      </w:r>
    </w:p>
    <w:p w14:paraId="0269BABC"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During a boil water advisory, take these precautions:</w:t>
      </w:r>
    </w:p>
    <w:p w14:paraId="2D2D699B" w14:textId="77777777" w:rsidR="00B23019" w:rsidRPr="00B23019" w:rsidRDefault="00B23019" w:rsidP="00B23019">
      <w:pPr>
        <w:numPr>
          <w:ilvl w:val="0"/>
          <w:numId w:val="4"/>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Don't use tap water for drinking, preparing food (including washing vegetables and cooking rice), making juice, or preparing baby formula.</w:t>
      </w:r>
    </w:p>
    <w:p w14:paraId="423938B3" w14:textId="77777777" w:rsidR="00B23019" w:rsidRPr="00B23019" w:rsidRDefault="00B23019" w:rsidP="00B23019">
      <w:pPr>
        <w:numPr>
          <w:ilvl w:val="0"/>
          <w:numId w:val="4"/>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Don’t use any ice, filtered water, drinks, or food that was made with tap water. Throw it all away.</w:t>
      </w:r>
    </w:p>
    <w:p w14:paraId="28411042" w14:textId="77777777" w:rsidR="00B23019" w:rsidRPr="00B23019" w:rsidRDefault="00B23019" w:rsidP="00B23019">
      <w:pPr>
        <w:numPr>
          <w:ilvl w:val="0"/>
          <w:numId w:val="4"/>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Don't use a home water filter to try to make your water safe. Home water filters can’t safely treat contaminated water.</w:t>
      </w:r>
    </w:p>
    <w:p w14:paraId="631976A9" w14:textId="77777777" w:rsidR="00B23019" w:rsidRPr="00B23019" w:rsidRDefault="00B23019" w:rsidP="00B23019">
      <w:pPr>
        <w:numPr>
          <w:ilvl w:val="0"/>
          <w:numId w:val="4"/>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Don't give your pets tap water to drink.</w:t>
      </w:r>
    </w:p>
    <w:p w14:paraId="62EA248F" w14:textId="77777777" w:rsidR="00B23019" w:rsidRPr="00B23019" w:rsidRDefault="00B23019" w:rsidP="00B23019">
      <w:pPr>
        <w:numPr>
          <w:ilvl w:val="0"/>
          <w:numId w:val="4"/>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Don't use tap water for a pod-style coffee maker.</w:t>
      </w:r>
    </w:p>
    <w:p w14:paraId="4B8962C2" w14:textId="77777777" w:rsidR="00B23019" w:rsidRPr="00B23019" w:rsidRDefault="00B23019" w:rsidP="00B23019">
      <w:pPr>
        <w:numPr>
          <w:ilvl w:val="0"/>
          <w:numId w:val="4"/>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Use a drip coffee maker </w:t>
      </w:r>
      <w:r w:rsidRPr="00B23019">
        <w:rPr>
          <w:rFonts w:ascii="Verdana" w:eastAsia="Times New Roman" w:hAnsi="Verdana" w:cs="Times New Roman"/>
          <w:b/>
          <w:bCs/>
          <w:color w:val="000000"/>
          <w:kern w:val="0"/>
          <w:sz w:val="18"/>
          <w:szCs w:val="18"/>
          <w:lang w:eastAsia="en-CA"/>
          <w14:ligatures w14:val="none"/>
        </w:rPr>
        <w:t>only</w:t>
      </w:r>
      <w:r w:rsidRPr="00B23019">
        <w:rPr>
          <w:rFonts w:ascii="Verdana" w:eastAsia="Times New Roman" w:hAnsi="Verdana" w:cs="Times New Roman"/>
          <w:color w:val="000000"/>
          <w:kern w:val="0"/>
          <w:sz w:val="18"/>
          <w:szCs w:val="18"/>
          <w:lang w:eastAsia="en-CA"/>
          <w14:ligatures w14:val="none"/>
        </w:rPr>
        <w:t> if it heats water to high temperatures.</w:t>
      </w:r>
    </w:p>
    <w:p w14:paraId="709E7A06" w14:textId="77777777" w:rsidR="00B23019" w:rsidRPr="00B23019" w:rsidRDefault="00B23019" w:rsidP="00B23019">
      <w:pPr>
        <w:shd w:val="clear" w:color="auto" w:fill="FFFFFF"/>
        <w:spacing w:after="48"/>
        <w:outlineLvl w:val="2"/>
        <w:rPr>
          <w:rFonts w:ascii="Roboto" w:eastAsia="Times New Roman" w:hAnsi="Roboto" w:cs="Times New Roman"/>
          <w:b/>
          <w:bCs/>
          <w:color w:val="005072"/>
          <w:kern w:val="0"/>
          <w:sz w:val="18"/>
          <w:szCs w:val="18"/>
          <w:lang w:eastAsia="en-CA"/>
          <w14:ligatures w14:val="none"/>
        </w:rPr>
      </w:pPr>
      <w:r w:rsidRPr="00B23019">
        <w:rPr>
          <w:rFonts w:ascii="Roboto" w:eastAsia="Times New Roman" w:hAnsi="Roboto" w:cs="Times New Roman"/>
          <w:b/>
          <w:bCs/>
          <w:color w:val="005072"/>
          <w:kern w:val="0"/>
          <w:sz w:val="18"/>
          <w:szCs w:val="18"/>
          <w:lang w:eastAsia="en-CA"/>
          <w14:ligatures w14:val="none"/>
        </w:rPr>
        <w:t>Cleaning surfaces and washing dishes</w:t>
      </w:r>
    </w:p>
    <w:p w14:paraId="0ABC3850"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During a boil water advisory, any surfaces that touch food—such as counters, dishes, and cutting boards—must be washed with soap and water, rinsed, and then sanitized.</w:t>
      </w:r>
    </w:p>
    <w:p w14:paraId="71C8F98D"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To sanitize counters after you wash them, add 5 millilitres (1 teaspoon) of unscented liquid chlorine bleach (5.25%) to 1 litre of bottled or cooled boiled water. Use the mixture to spray or wipe the counter.</w:t>
      </w:r>
    </w:p>
    <w:p w14:paraId="461A81AB"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To sanitize dishes after washing them:</w:t>
      </w:r>
    </w:p>
    <w:p w14:paraId="01ED693F" w14:textId="77777777" w:rsidR="00B23019" w:rsidRPr="00B23019" w:rsidRDefault="00B23019" w:rsidP="00B23019">
      <w:pPr>
        <w:numPr>
          <w:ilvl w:val="0"/>
          <w:numId w:val="5"/>
        </w:numPr>
        <w:shd w:val="clear" w:color="auto" w:fill="FFFFFF"/>
        <w:spacing w:before="100" w:beforeAutospacing="1" w:after="100" w:afterAutospacing="1"/>
        <w:ind w:left="1080"/>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Add 10 millilitres (2 teaspoons) of liquid unscented chlorine bleach (5.25%) to 5 litres of tap water in an empty sink. Don't add soap.</w:t>
      </w:r>
    </w:p>
    <w:p w14:paraId="0BEB4D7D" w14:textId="77777777" w:rsidR="00B23019" w:rsidRPr="00B23019" w:rsidRDefault="00B23019" w:rsidP="00B23019">
      <w:pPr>
        <w:numPr>
          <w:ilvl w:val="0"/>
          <w:numId w:val="5"/>
        </w:numPr>
        <w:shd w:val="clear" w:color="auto" w:fill="FFFFFF"/>
        <w:spacing w:before="100" w:beforeAutospacing="1" w:after="100" w:afterAutospacing="1"/>
        <w:ind w:left="1080"/>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Soak the dishes for 2 minutes.</w:t>
      </w:r>
    </w:p>
    <w:p w14:paraId="5D085F58" w14:textId="77777777" w:rsidR="00B23019" w:rsidRPr="00B23019" w:rsidRDefault="00B23019" w:rsidP="00B23019">
      <w:pPr>
        <w:numPr>
          <w:ilvl w:val="0"/>
          <w:numId w:val="5"/>
        </w:numPr>
        <w:shd w:val="clear" w:color="auto" w:fill="FFFFFF"/>
        <w:spacing w:before="100" w:beforeAutospacing="1" w:after="100" w:afterAutospacing="1"/>
        <w:ind w:left="1080"/>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Take the dishes out of the sink and let them air dry.</w:t>
      </w:r>
    </w:p>
    <w:p w14:paraId="253EA6E0"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 xml:space="preserve">It’s safe to use tap water for laundry and cleaning surfaces that don’t touch food, such as walls or floors. It’s also safe to use a dishwasher on either the </w:t>
      </w:r>
      <w:proofErr w:type="gramStart"/>
      <w:r w:rsidRPr="00B23019">
        <w:rPr>
          <w:rFonts w:ascii="Verdana" w:eastAsia="Times New Roman" w:hAnsi="Verdana" w:cs="Times New Roman"/>
          <w:color w:val="000000"/>
          <w:kern w:val="0"/>
          <w:sz w:val="18"/>
          <w:szCs w:val="18"/>
          <w:lang w:eastAsia="en-CA"/>
          <w14:ligatures w14:val="none"/>
        </w:rPr>
        <w:t>high-heat</w:t>
      </w:r>
      <w:proofErr w:type="gramEnd"/>
      <w:r w:rsidRPr="00B23019">
        <w:rPr>
          <w:rFonts w:ascii="Verdana" w:eastAsia="Times New Roman" w:hAnsi="Verdana" w:cs="Times New Roman"/>
          <w:color w:val="000000"/>
          <w:kern w:val="0"/>
          <w:sz w:val="18"/>
          <w:szCs w:val="18"/>
          <w:lang w:eastAsia="en-CA"/>
          <w14:ligatures w14:val="none"/>
        </w:rPr>
        <w:t xml:space="preserve"> setting or the sanitize cycle.</w:t>
      </w:r>
    </w:p>
    <w:p w14:paraId="6F94A9DA" w14:textId="77777777" w:rsidR="00B23019" w:rsidRPr="00B23019" w:rsidRDefault="00B23019" w:rsidP="00B23019">
      <w:pPr>
        <w:shd w:val="clear" w:color="auto" w:fill="FFFFFF"/>
        <w:spacing w:after="48"/>
        <w:outlineLvl w:val="2"/>
        <w:rPr>
          <w:rFonts w:ascii="Roboto" w:eastAsia="Times New Roman" w:hAnsi="Roboto" w:cs="Times New Roman"/>
          <w:b/>
          <w:bCs/>
          <w:color w:val="005072"/>
          <w:kern w:val="0"/>
          <w:sz w:val="18"/>
          <w:szCs w:val="18"/>
          <w:lang w:eastAsia="en-CA"/>
          <w14:ligatures w14:val="none"/>
        </w:rPr>
      </w:pPr>
      <w:r w:rsidRPr="00B23019">
        <w:rPr>
          <w:rFonts w:ascii="Roboto" w:eastAsia="Times New Roman" w:hAnsi="Roboto" w:cs="Times New Roman"/>
          <w:b/>
          <w:bCs/>
          <w:color w:val="005072"/>
          <w:kern w:val="0"/>
          <w:sz w:val="18"/>
          <w:szCs w:val="18"/>
          <w:lang w:eastAsia="en-CA"/>
          <w14:ligatures w14:val="none"/>
        </w:rPr>
        <w:t>Bathing and cleaning your body</w:t>
      </w:r>
    </w:p>
    <w:p w14:paraId="3544FF2A"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Here’s what to know about bathing and cleaning yourself during a boil water advisory:</w:t>
      </w:r>
    </w:p>
    <w:p w14:paraId="32FDC88C" w14:textId="77777777" w:rsidR="00B23019" w:rsidRPr="00B23019" w:rsidRDefault="00B23019" w:rsidP="00B23019">
      <w:pPr>
        <w:numPr>
          <w:ilvl w:val="0"/>
          <w:numId w:val="6"/>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Don't use tap water to brush your teeth—use bottled water or boiled water instead.</w:t>
      </w:r>
    </w:p>
    <w:p w14:paraId="4D0377FA" w14:textId="77777777" w:rsidR="00B23019" w:rsidRPr="00B23019" w:rsidRDefault="00B23019" w:rsidP="00B23019">
      <w:pPr>
        <w:numPr>
          <w:ilvl w:val="0"/>
          <w:numId w:val="6"/>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You can use tap water to shower and bathe. Watch small children closely to make sure they don't drink the water. But </w:t>
      </w:r>
      <w:r w:rsidRPr="00B23019">
        <w:rPr>
          <w:rFonts w:ascii="Verdana" w:eastAsia="Times New Roman" w:hAnsi="Verdana" w:cs="Times New Roman"/>
          <w:b/>
          <w:bCs/>
          <w:color w:val="000000"/>
          <w:kern w:val="0"/>
          <w:sz w:val="18"/>
          <w:szCs w:val="18"/>
          <w:lang w:eastAsia="en-CA"/>
          <w14:ligatures w14:val="none"/>
        </w:rPr>
        <w:t>don't</w:t>
      </w:r>
      <w:r w:rsidRPr="00B23019">
        <w:rPr>
          <w:rFonts w:ascii="Verdana" w:eastAsia="Times New Roman" w:hAnsi="Verdana" w:cs="Times New Roman"/>
          <w:color w:val="000000"/>
          <w:kern w:val="0"/>
          <w:sz w:val="18"/>
          <w:szCs w:val="18"/>
          <w:lang w:eastAsia="en-CA"/>
          <w14:ligatures w14:val="none"/>
        </w:rPr>
        <w:t> use tap water to fill a wading pool, play areas, or water play tables.</w:t>
      </w:r>
    </w:p>
    <w:p w14:paraId="191E98D9" w14:textId="77777777" w:rsidR="00B23019" w:rsidRPr="00B23019" w:rsidRDefault="00B23019" w:rsidP="00B23019">
      <w:pPr>
        <w:numPr>
          <w:ilvl w:val="0"/>
          <w:numId w:val="6"/>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Arial" w:eastAsia="Times New Roman" w:hAnsi="Arial" w:cs="Arial"/>
          <w:color w:val="000000"/>
          <w:kern w:val="0"/>
          <w:sz w:val="18"/>
          <w:szCs w:val="18"/>
          <w:lang w:eastAsia="en-CA"/>
          <w14:ligatures w14:val="none"/>
        </w:rPr>
        <w:t>​</w:t>
      </w:r>
      <w:r w:rsidRPr="00B23019">
        <w:rPr>
          <w:rFonts w:ascii="Verdana" w:eastAsia="Times New Roman" w:hAnsi="Verdana" w:cs="Times New Roman"/>
          <w:color w:val="000000"/>
          <w:kern w:val="0"/>
          <w:sz w:val="18"/>
          <w:szCs w:val="18"/>
          <w:lang w:eastAsia="en-CA"/>
          <w14:ligatures w14:val="none"/>
        </w:rPr>
        <w:t>You can use tap water to wash your hands. Always use a hand sanitizer with at least 60% alcohol after you wash your hands with soap and tap water.</w:t>
      </w:r>
    </w:p>
    <w:p w14:paraId="45DA8D4E" w14:textId="77777777" w:rsidR="00B23019" w:rsidRPr="00B23019" w:rsidRDefault="00B23019" w:rsidP="00B23019">
      <w:pPr>
        <w:shd w:val="clear" w:color="auto" w:fill="FFFFFF"/>
        <w:spacing w:after="48"/>
        <w:outlineLvl w:val="2"/>
        <w:rPr>
          <w:rFonts w:ascii="Roboto" w:eastAsia="Times New Roman" w:hAnsi="Roboto" w:cs="Times New Roman"/>
          <w:b/>
          <w:bCs/>
          <w:color w:val="005072"/>
          <w:kern w:val="0"/>
          <w:sz w:val="18"/>
          <w:szCs w:val="18"/>
          <w:lang w:eastAsia="en-CA"/>
          <w14:ligatures w14:val="none"/>
        </w:rPr>
      </w:pPr>
      <w:r w:rsidRPr="00B23019">
        <w:rPr>
          <w:rFonts w:ascii="Roboto" w:eastAsia="Times New Roman" w:hAnsi="Roboto" w:cs="Times New Roman"/>
          <w:b/>
          <w:bCs/>
          <w:color w:val="005072"/>
          <w:kern w:val="0"/>
          <w:sz w:val="18"/>
          <w:szCs w:val="18"/>
          <w:lang w:eastAsia="en-CA"/>
          <w14:ligatures w14:val="none"/>
        </w:rPr>
        <w:t>Taking precautions after the advisory ends</w:t>
      </w:r>
    </w:p>
    <w:p w14:paraId="6C6BC652" w14:textId="77777777" w:rsidR="00B23019" w:rsidRPr="00B23019" w:rsidRDefault="00B23019" w:rsidP="00B23019">
      <w:pPr>
        <w:shd w:val="clear" w:color="auto" w:fill="FFFFFF"/>
        <w:spacing w:after="240" w:line="331" w:lineRule="atLeast"/>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Here’s how to flush, clean, and sanitize areas that have contact with water after the boil water advisory ends:</w:t>
      </w:r>
    </w:p>
    <w:p w14:paraId="7DA42196" w14:textId="77777777" w:rsidR="00B23019" w:rsidRPr="00B23019" w:rsidRDefault="00B23019" w:rsidP="00B23019">
      <w:pPr>
        <w:numPr>
          <w:ilvl w:val="0"/>
          <w:numId w:val="7"/>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Turn on all taps and flush water lines for at least 5 minutes (10 minutes if you live in an apartment building).</w:t>
      </w:r>
    </w:p>
    <w:p w14:paraId="1CA9639E" w14:textId="77777777" w:rsidR="00B23019" w:rsidRPr="00B23019" w:rsidRDefault="00B23019" w:rsidP="00B23019">
      <w:pPr>
        <w:numPr>
          <w:ilvl w:val="0"/>
          <w:numId w:val="7"/>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Read and follow the manufacturer’s instructions for flushing, cleaning, and sanitizing cisterns (containers that store drinking water), water filters, and ice and water dispensers.</w:t>
      </w:r>
    </w:p>
    <w:p w14:paraId="295F5C12" w14:textId="77777777" w:rsidR="00B23019" w:rsidRPr="00B23019" w:rsidRDefault="00B23019" w:rsidP="00B23019">
      <w:pPr>
        <w:numPr>
          <w:ilvl w:val="0"/>
          <w:numId w:val="7"/>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 xml:space="preserve">Drain and refill hot-water tanks that are set below 45ºC. You also need to drain and refill hot-water tanks if there was a </w:t>
      </w:r>
      <w:proofErr w:type="spellStart"/>
      <w:r w:rsidRPr="00B23019">
        <w:rPr>
          <w:rFonts w:ascii="Verdana" w:eastAsia="Times New Roman" w:hAnsi="Verdana" w:cs="Times New Roman"/>
          <w:color w:val="000000"/>
          <w:kern w:val="0"/>
          <w:sz w:val="18"/>
          <w:szCs w:val="18"/>
          <w:lang w:eastAsia="en-CA"/>
          <w14:ligatures w14:val="none"/>
        </w:rPr>
        <w:t>lost</w:t>
      </w:r>
      <w:proofErr w:type="spellEnd"/>
      <w:r w:rsidRPr="00B23019">
        <w:rPr>
          <w:rFonts w:ascii="Verdana" w:eastAsia="Times New Roman" w:hAnsi="Verdana" w:cs="Times New Roman"/>
          <w:color w:val="000000"/>
          <w:kern w:val="0"/>
          <w:sz w:val="18"/>
          <w:szCs w:val="18"/>
          <w:lang w:eastAsia="en-CA"/>
          <w14:ligatures w14:val="none"/>
        </w:rPr>
        <w:t xml:space="preserve"> of power or gas to the tank for an extended </w:t>
      </w:r>
      <w:proofErr w:type="gramStart"/>
      <w:r w:rsidRPr="00B23019">
        <w:rPr>
          <w:rFonts w:ascii="Verdana" w:eastAsia="Times New Roman" w:hAnsi="Verdana" w:cs="Times New Roman"/>
          <w:color w:val="000000"/>
          <w:kern w:val="0"/>
          <w:sz w:val="18"/>
          <w:szCs w:val="18"/>
          <w:lang w:eastAsia="en-CA"/>
          <w14:ligatures w14:val="none"/>
        </w:rPr>
        <w:t>period of time</w:t>
      </w:r>
      <w:proofErr w:type="gramEnd"/>
      <w:r w:rsidRPr="00B23019">
        <w:rPr>
          <w:rFonts w:ascii="Verdana" w:eastAsia="Times New Roman" w:hAnsi="Verdana" w:cs="Times New Roman"/>
          <w:color w:val="000000"/>
          <w:kern w:val="0"/>
          <w:sz w:val="18"/>
          <w:szCs w:val="18"/>
          <w:lang w:eastAsia="en-CA"/>
          <w14:ligatures w14:val="none"/>
        </w:rPr>
        <w:t>.</w:t>
      </w:r>
    </w:p>
    <w:p w14:paraId="4A5BF6CE" w14:textId="77777777" w:rsidR="00B23019" w:rsidRPr="00B23019" w:rsidRDefault="00B23019" w:rsidP="00B23019">
      <w:pPr>
        <w:numPr>
          <w:ilvl w:val="0"/>
          <w:numId w:val="7"/>
        </w:numPr>
        <w:shd w:val="clear" w:color="auto" w:fill="FFFFFF"/>
        <w:spacing w:before="100" w:beforeAutospacing="1"/>
        <w:rPr>
          <w:rFonts w:ascii="Verdana" w:eastAsia="Times New Roman" w:hAnsi="Verdana" w:cs="Times New Roman"/>
          <w:color w:val="000000"/>
          <w:kern w:val="0"/>
          <w:sz w:val="18"/>
          <w:szCs w:val="18"/>
          <w:lang w:eastAsia="en-CA"/>
          <w14:ligatures w14:val="none"/>
        </w:rPr>
      </w:pPr>
      <w:r w:rsidRPr="00B23019">
        <w:rPr>
          <w:rFonts w:ascii="Verdana" w:eastAsia="Times New Roman" w:hAnsi="Verdana" w:cs="Times New Roman"/>
          <w:color w:val="000000"/>
          <w:kern w:val="0"/>
          <w:sz w:val="18"/>
          <w:szCs w:val="18"/>
          <w:lang w:eastAsia="en-CA"/>
          <w14:ligatures w14:val="none"/>
        </w:rPr>
        <w:t>Run water softeners through a regeneration cycle. Follow the instructions from the manufacturer.</w:t>
      </w:r>
    </w:p>
    <w:p w14:paraId="451815A0" w14:textId="77777777" w:rsidR="00B23019" w:rsidRPr="00B23019" w:rsidRDefault="00B23019" w:rsidP="00B23019">
      <w:pPr>
        <w:shd w:val="clear" w:color="auto" w:fill="FFFFFF"/>
        <w:spacing w:after="48"/>
        <w:outlineLvl w:val="2"/>
        <w:rPr>
          <w:rFonts w:ascii="Roboto" w:eastAsia="Times New Roman" w:hAnsi="Roboto" w:cs="Times New Roman"/>
          <w:b/>
          <w:bCs/>
          <w:color w:val="005072"/>
          <w:kern w:val="0"/>
          <w:sz w:val="18"/>
          <w:szCs w:val="18"/>
          <w:lang w:eastAsia="en-CA"/>
          <w14:ligatures w14:val="none"/>
        </w:rPr>
      </w:pPr>
      <w:r w:rsidRPr="00B23019">
        <w:rPr>
          <w:rFonts w:ascii="Roboto" w:eastAsia="Times New Roman" w:hAnsi="Roboto" w:cs="Times New Roman"/>
          <w:b/>
          <w:bCs/>
          <w:color w:val="005072"/>
          <w:kern w:val="0"/>
          <w:sz w:val="18"/>
          <w:szCs w:val="18"/>
          <w:lang w:eastAsia="en-CA"/>
          <w14:ligatures w14:val="none"/>
        </w:rPr>
        <w:t>​​More information</w:t>
      </w:r>
    </w:p>
    <w:p w14:paraId="3DF0EFB0" w14:textId="112AB7F9" w:rsidR="004A4E00" w:rsidRPr="00B23019" w:rsidRDefault="00B23019" w:rsidP="00B23019">
      <w:pPr>
        <w:shd w:val="clear" w:color="auto" w:fill="FFFFFF"/>
        <w:spacing w:after="240" w:line="331" w:lineRule="atLeast"/>
        <w:rPr>
          <w:b/>
          <w:bCs/>
          <w:color w:val="000000" w:themeColor="text1"/>
          <w:sz w:val="18"/>
          <w:szCs w:val="18"/>
          <w:u w:val="single"/>
          <w:lang w:val="en-US"/>
        </w:rPr>
      </w:pPr>
      <w:r w:rsidRPr="00B23019">
        <w:rPr>
          <w:rFonts w:ascii="Verdana" w:eastAsia="Times New Roman" w:hAnsi="Verdana" w:cs="Times New Roman"/>
          <w:color w:val="000000"/>
          <w:kern w:val="0"/>
          <w:sz w:val="18"/>
          <w:szCs w:val="18"/>
          <w:lang w:eastAsia="en-CA"/>
          <w14:ligatures w14:val="none"/>
        </w:rPr>
        <w:t>Learn more about safety during a boil water advisory from Alberta Health Services </w:t>
      </w:r>
      <w:hyperlink r:id="rId9" w:tgtFrame="_blank" w:history="1">
        <w:r w:rsidRPr="00B23019">
          <w:rPr>
            <w:rFonts w:ascii="Verdana" w:eastAsia="Times New Roman" w:hAnsi="Verdana" w:cs="Times New Roman"/>
            <w:color w:val="005072"/>
            <w:kern w:val="0"/>
            <w:sz w:val="18"/>
            <w:szCs w:val="18"/>
            <w:u w:val="single"/>
            <w:lang w:eastAsia="en-CA"/>
            <w14:ligatures w14:val="none"/>
          </w:rPr>
          <w:t>Environmental Public Health</w:t>
        </w:r>
        <w:r w:rsidRPr="00B23019">
          <w:rPr>
            <w:rFonts w:ascii="Arial" w:eastAsia="Times New Roman" w:hAnsi="Arial" w:cs="Arial"/>
            <w:color w:val="005072"/>
            <w:kern w:val="0"/>
            <w:sz w:val="18"/>
            <w:szCs w:val="18"/>
            <w:u w:val="single"/>
            <w:lang w:eastAsia="en-CA"/>
            <w14:ligatures w14:val="none"/>
          </w:rPr>
          <w:t>​</w:t>
        </w:r>
      </w:hyperlink>
      <w:r w:rsidRPr="00B23019">
        <w:rPr>
          <w:rFonts w:ascii="Verdana" w:eastAsia="Times New Roman" w:hAnsi="Verdana" w:cs="Times New Roman"/>
          <w:color w:val="000000"/>
          <w:kern w:val="0"/>
          <w:sz w:val="18"/>
          <w:szCs w:val="18"/>
          <w:lang w:eastAsia="en-CA"/>
          <w14:ligatures w14:val="none"/>
        </w:rPr>
        <w:t>.</w:t>
      </w:r>
    </w:p>
    <w:sectPr w:rsidR="004A4E00" w:rsidRPr="00B23019" w:rsidSect="00715D3E">
      <w:pgSz w:w="12240" w:h="15840"/>
      <w:pgMar w:top="426" w:right="333" w:bottom="567"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9A8"/>
    <w:multiLevelType w:val="hybridMultilevel"/>
    <w:tmpl w:val="0122D4D2"/>
    <w:lvl w:ilvl="0" w:tplc="AA9479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9D3FA3"/>
    <w:multiLevelType w:val="multilevel"/>
    <w:tmpl w:val="02C0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A0BBA"/>
    <w:multiLevelType w:val="hybridMultilevel"/>
    <w:tmpl w:val="1084E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545EA6"/>
    <w:multiLevelType w:val="multilevel"/>
    <w:tmpl w:val="BD8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5746D"/>
    <w:multiLevelType w:val="multilevel"/>
    <w:tmpl w:val="8448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C7D52"/>
    <w:multiLevelType w:val="hybridMultilevel"/>
    <w:tmpl w:val="2088702E"/>
    <w:lvl w:ilvl="0" w:tplc="6622A29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F0F49C0"/>
    <w:multiLevelType w:val="multilevel"/>
    <w:tmpl w:val="F85E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656457">
    <w:abstractNumId w:val="2"/>
  </w:num>
  <w:num w:numId="2" w16cid:durableId="799347718">
    <w:abstractNumId w:val="0"/>
  </w:num>
  <w:num w:numId="3" w16cid:durableId="1284074761">
    <w:abstractNumId w:val="5"/>
  </w:num>
  <w:num w:numId="4" w16cid:durableId="1800026671">
    <w:abstractNumId w:val="1"/>
  </w:num>
  <w:num w:numId="5" w16cid:durableId="259920261">
    <w:abstractNumId w:val="6"/>
  </w:num>
  <w:num w:numId="6" w16cid:durableId="1486358896">
    <w:abstractNumId w:val="4"/>
  </w:num>
  <w:num w:numId="7" w16cid:durableId="1991979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54"/>
    <w:rsid w:val="00036D9C"/>
    <w:rsid w:val="00064743"/>
    <w:rsid w:val="000A4408"/>
    <w:rsid w:val="00293931"/>
    <w:rsid w:val="00340907"/>
    <w:rsid w:val="00392454"/>
    <w:rsid w:val="00494D8B"/>
    <w:rsid w:val="004A4E00"/>
    <w:rsid w:val="004C66A1"/>
    <w:rsid w:val="005144CE"/>
    <w:rsid w:val="00535F42"/>
    <w:rsid w:val="005544D9"/>
    <w:rsid w:val="005B5F73"/>
    <w:rsid w:val="006B3205"/>
    <w:rsid w:val="00715D3E"/>
    <w:rsid w:val="00791193"/>
    <w:rsid w:val="007D59DB"/>
    <w:rsid w:val="008B3FEB"/>
    <w:rsid w:val="009A3975"/>
    <w:rsid w:val="00B23019"/>
    <w:rsid w:val="00B56204"/>
    <w:rsid w:val="00B56910"/>
    <w:rsid w:val="00B73D88"/>
    <w:rsid w:val="00B8305B"/>
    <w:rsid w:val="00D32876"/>
    <w:rsid w:val="00E064F2"/>
    <w:rsid w:val="00ED2136"/>
    <w:rsid w:val="00F57D02"/>
    <w:rsid w:val="00F770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879C"/>
  <w15:chartTrackingRefBased/>
  <w15:docId w15:val="{519776F2-5BAB-41C2-B8C7-0ADE4044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10"/>
  </w:style>
  <w:style w:type="paragraph" w:styleId="Heading1">
    <w:name w:val="heading 1"/>
    <w:basedOn w:val="Normal"/>
    <w:next w:val="Normal"/>
    <w:link w:val="Heading1Char"/>
    <w:uiPriority w:val="9"/>
    <w:qFormat/>
    <w:rsid w:val="003924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24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245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245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245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24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4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4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4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45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24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245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245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245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2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454"/>
    <w:rPr>
      <w:rFonts w:eastAsiaTheme="majorEastAsia" w:cstheme="majorBidi"/>
      <w:color w:val="272727" w:themeColor="text1" w:themeTint="D8"/>
    </w:rPr>
  </w:style>
  <w:style w:type="paragraph" w:styleId="Title">
    <w:name w:val="Title"/>
    <w:basedOn w:val="Normal"/>
    <w:next w:val="Normal"/>
    <w:link w:val="TitleChar"/>
    <w:uiPriority w:val="10"/>
    <w:qFormat/>
    <w:rsid w:val="003924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4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4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2454"/>
    <w:rPr>
      <w:i/>
      <w:iCs/>
      <w:color w:val="404040" w:themeColor="text1" w:themeTint="BF"/>
    </w:rPr>
  </w:style>
  <w:style w:type="paragraph" w:styleId="ListParagraph">
    <w:name w:val="List Paragraph"/>
    <w:basedOn w:val="Normal"/>
    <w:uiPriority w:val="34"/>
    <w:qFormat/>
    <w:rsid w:val="00392454"/>
    <w:pPr>
      <w:ind w:left="720"/>
      <w:contextualSpacing/>
    </w:pPr>
  </w:style>
  <w:style w:type="character" w:styleId="IntenseEmphasis">
    <w:name w:val="Intense Emphasis"/>
    <w:basedOn w:val="DefaultParagraphFont"/>
    <w:uiPriority w:val="21"/>
    <w:qFormat/>
    <w:rsid w:val="00392454"/>
    <w:rPr>
      <w:i/>
      <w:iCs/>
      <w:color w:val="365F91" w:themeColor="accent1" w:themeShade="BF"/>
    </w:rPr>
  </w:style>
  <w:style w:type="paragraph" w:styleId="IntenseQuote">
    <w:name w:val="Intense Quote"/>
    <w:basedOn w:val="Normal"/>
    <w:next w:val="Normal"/>
    <w:link w:val="IntenseQuoteChar"/>
    <w:uiPriority w:val="30"/>
    <w:qFormat/>
    <w:rsid w:val="003924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2454"/>
    <w:rPr>
      <w:i/>
      <w:iCs/>
      <w:color w:val="365F91" w:themeColor="accent1" w:themeShade="BF"/>
    </w:rPr>
  </w:style>
  <w:style w:type="character" w:styleId="IntenseReference">
    <w:name w:val="Intense Reference"/>
    <w:basedOn w:val="DefaultParagraphFont"/>
    <w:uiPriority w:val="32"/>
    <w:qFormat/>
    <w:rsid w:val="00392454"/>
    <w:rPr>
      <w:b/>
      <w:bCs/>
      <w:smallCaps/>
      <w:color w:val="365F91" w:themeColor="accent1" w:themeShade="BF"/>
      <w:spacing w:val="5"/>
    </w:rPr>
  </w:style>
  <w:style w:type="character" w:styleId="Hyperlink">
    <w:name w:val="Hyperlink"/>
    <w:basedOn w:val="DefaultParagraphFont"/>
    <w:uiPriority w:val="99"/>
    <w:unhideWhenUsed/>
    <w:rsid w:val="00715D3E"/>
    <w:rPr>
      <w:color w:val="0000FF" w:themeColor="hyperlink"/>
      <w:u w:val="single"/>
    </w:rPr>
  </w:style>
  <w:style w:type="character" w:customStyle="1" w:styleId="UnresolvedMention1">
    <w:name w:val="Unresolved Mention1"/>
    <w:basedOn w:val="DefaultParagraphFont"/>
    <w:uiPriority w:val="99"/>
    <w:semiHidden/>
    <w:unhideWhenUsed/>
    <w:rsid w:val="00715D3E"/>
    <w:rPr>
      <w:color w:val="605E5C"/>
      <w:shd w:val="clear" w:color="auto" w:fill="E1DFDD"/>
    </w:rPr>
  </w:style>
  <w:style w:type="character" w:styleId="UnresolvedMention">
    <w:name w:val="Unresolved Mention"/>
    <w:basedOn w:val="DefaultParagraphFont"/>
    <w:uiPriority w:val="99"/>
    <w:semiHidden/>
    <w:unhideWhenUsed/>
    <w:rsid w:val="00B23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468382">
      <w:bodyDiv w:val="1"/>
      <w:marLeft w:val="0"/>
      <w:marRight w:val="0"/>
      <w:marTop w:val="0"/>
      <w:marBottom w:val="0"/>
      <w:divBdr>
        <w:top w:val="none" w:sz="0" w:space="0" w:color="auto"/>
        <w:left w:val="none" w:sz="0" w:space="0" w:color="auto"/>
        <w:bottom w:val="none" w:sz="0" w:space="0" w:color="auto"/>
        <w:right w:val="none" w:sz="0" w:space="0" w:color="auto"/>
      </w:divBdr>
      <w:divsChild>
        <w:div w:id="1678076065">
          <w:marLeft w:val="0"/>
          <w:marRight w:val="0"/>
          <w:marTop w:val="0"/>
          <w:marBottom w:val="0"/>
          <w:divBdr>
            <w:top w:val="none" w:sz="0" w:space="0" w:color="auto"/>
            <w:left w:val="none" w:sz="0" w:space="0" w:color="auto"/>
            <w:bottom w:val="none" w:sz="0" w:space="0" w:color="auto"/>
            <w:right w:val="none" w:sz="0" w:space="0" w:color="auto"/>
          </w:divBdr>
        </w:div>
        <w:div w:id="968122399">
          <w:marLeft w:val="0"/>
          <w:marRight w:val="0"/>
          <w:marTop w:val="0"/>
          <w:marBottom w:val="0"/>
          <w:divBdr>
            <w:top w:val="none" w:sz="0" w:space="0" w:color="auto"/>
            <w:left w:val="none" w:sz="0" w:space="0" w:color="auto"/>
            <w:bottom w:val="none" w:sz="0" w:space="0" w:color="auto"/>
            <w:right w:val="none" w:sz="0" w:space="0" w:color="auto"/>
          </w:divBdr>
          <w:divsChild>
            <w:div w:id="2391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ealth.alberta.ca/Alberta/Pages/Storing-water-during-a-boil-water-advisory.aspx" TargetMode="External"/><Relationship Id="rId3" Type="http://schemas.openxmlformats.org/officeDocument/2006/relationships/settings" Target="settings.xml"/><Relationship Id="rId7" Type="http://schemas.openxmlformats.org/officeDocument/2006/relationships/hyperlink" Target="mailto:beiseker@beisek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health.alberta.ca/Alberta/Pages/Boil-water-advisory-how-to-use-water-safely.aspx" TargetMode="External"/><Relationship Id="rId11" Type="http://schemas.openxmlformats.org/officeDocument/2006/relationships/theme" Target="theme/theme1.xml"/><Relationship Id="rId5" Type="http://schemas.openxmlformats.org/officeDocument/2006/relationships/hyperlink" Target="http://www.beisek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bertahealthservices.ca/eph/ep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Be Beiseker</dc:creator>
  <cp:keywords/>
  <dc:description/>
  <cp:lastModifiedBy>Victoria Mikal</cp:lastModifiedBy>
  <cp:revision>6</cp:revision>
  <cp:lastPrinted>2025-03-03T22:36:00Z</cp:lastPrinted>
  <dcterms:created xsi:type="dcterms:W3CDTF">2025-03-31T14:47:00Z</dcterms:created>
  <dcterms:modified xsi:type="dcterms:W3CDTF">2025-03-31T15:27:00Z</dcterms:modified>
</cp:coreProperties>
</file>